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10" w:rsidRPr="00F61A10" w:rsidRDefault="00F61A10" w:rsidP="00F61A10">
      <w:pPr>
        <w:ind w:left="-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A10">
        <w:rPr>
          <w:rFonts w:ascii="Times New Roman" w:hAnsi="Times New Roman" w:cs="Times New Roman"/>
          <w:b/>
          <w:sz w:val="28"/>
          <w:szCs w:val="28"/>
        </w:rPr>
        <w:t>PHIẾU HỌC TẬP</w:t>
      </w:r>
    </w:p>
    <w:p w:rsidR="00F61A10" w:rsidRPr="00F61A10" w:rsidRDefault="00F61A10" w:rsidP="00F61A10">
      <w:pPr>
        <w:ind w:left="-45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61A10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F61A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61A10">
        <w:rPr>
          <w:rFonts w:ascii="Times New Roman" w:hAnsi="Times New Roman" w:cs="Times New Roman"/>
          <w:b/>
          <w:sz w:val="28"/>
          <w:szCs w:val="28"/>
          <w:u w:val="single"/>
        </w:rPr>
        <w:t>đọc</w:t>
      </w:r>
      <w:proofErr w:type="spellEnd"/>
    </w:p>
    <w:p w:rsidR="00F61A10" w:rsidRPr="00F61A10" w:rsidRDefault="00F61A10" w:rsidP="00F61A10">
      <w:pPr>
        <w:ind w:left="-45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1A10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F61A10">
        <w:rPr>
          <w:rFonts w:ascii="Times New Roman" w:hAnsi="Times New Roman" w:cs="Times New Roman"/>
          <w:b/>
          <w:sz w:val="28"/>
          <w:szCs w:val="28"/>
        </w:rPr>
        <w:t xml:space="preserve">: Ai </w:t>
      </w:r>
      <w:proofErr w:type="spellStart"/>
      <w:r w:rsidRPr="00F61A10">
        <w:rPr>
          <w:rFonts w:ascii="Times New Roman" w:hAnsi="Times New Roman" w:cs="Times New Roman"/>
          <w:b/>
          <w:sz w:val="28"/>
          <w:szCs w:val="28"/>
        </w:rPr>
        <w:t>dậy</w:t>
      </w:r>
      <w:proofErr w:type="spellEnd"/>
      <w:r w:rsidRPr="00F61A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1A10">
        <w:rPr>
          <w:rFonts w:ascii="Times New Roman" w:hAnsi="Times New Roman" w:cs="Times New Roman"/>
          <w:b/>
          <w:sz w:val="28"/>
          <w:szCs w:val="28"/>
        </w:rPr>
        <w:t>sớm</w:t>
      </w:r>
      <w:proofErr w:type="spellEnd"/>
    </w:p>
    <w:p w:rsidR="00F61A10" w:rsidRPr="002E2A4D" w:rsidRDefault="00F61A10" w:rsidP="00F61A10">
      <w:pPr>
        <w:ind w:left="-45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E2A4D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2E2A4D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2E2A4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2E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A4D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E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A4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E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A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E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A4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E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A4D">
        <w:rPr>
          <w:rFonts w:ascii="Times New Roman" w:hAnsi="Times New Roman" w:cs="Times New Roman"/>
          <w:sz w:val="28"/>
          <w:szCs w:val="28"/>
        </w:rPr>
        <w:t>tậ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2E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A4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E2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Ai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dậy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sớm</w:t>
      </w:r>
      <w:proofErr w:type="spellEnd"/>
      <w:r w:rsidRPr="004D1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26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D1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26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D1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26E"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Quảng</w:t>
      </w:r>
      <w:proofErr w:type="spellEnd"/>
      <w:r w:rsidRPr="002E2A4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  <w:r w:rsidRPr="002E2A4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2E2A4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E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0D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4A60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2E2A4D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2E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A4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2E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A4D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2E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A4D">
        <w:rPr>
          <w:rFonts w:ascii="Times New Roman" w:hAnsi="Times New Roman" w:cs="Times New Roman"/>
          <w:sz w:val="28"/>
          <w:szCs w:val="28"/>
        </w:rPr>
        <w:t>Việ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67</w:t>
      </w:r>
      <w:r w:rsidRPr="002E2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A4D">
        <w:rPr>
          <w:rFonts w:ascii="Times New Roman" w:hAnsi="Times New Roman" w:cs="Times New Roman"/>
          <w:sz w:val="28"/>
          <w:szCs w:val="28"/>
        </w:rPr>
        <w:t>đọ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1A10" w:rsidRDefault="00F61A10" w:rsidP="00F61A10">
      <w:pPr>
        <w:ind w:left="-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Ai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dậy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sớm</w:t>
      </w:r>
      <w:proofErr w:type="spellEnd"/>
    </w:p>
    <w:p w:rsidR="00F61A10" w:rsidRDefault="00F61A10" w:rsidP="00F61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B6750">
        <w:rPr>
          <w:rFonts w:ascii="Times New Roman" w:hAnsi="Times New Roman" w:cs="Times New Roman"/>
          <w:sz w:val="28"/>
          <w:szCs w:val="28"/>
        </w:rPr>
        <w:t xml:space="preserve">Ai </w:t>
      </w:r>
      <w:proofErr w:type="spellStart"/>
      <w:r w:rsidRPr="00EB6750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EB6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750">
        <w:rPr>
          <w:rFonts w:ascii="Times New Roman" w:hAnsi="Times New Roman" w:cs="Times New Roman"/>
          <w:sz w:val="28"/>
          <w:szCs w:val="28"/>
        </w:rPr>
        <w:t>sớm</w:t>
      </w:r>
      <w:proofErr w:type="spellEnd"/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1A10" w:rsidRDefault="00F61A10" w:rsidP="00F61A10">
      <w:pPr>
        <w:ind w:left="-450"/>
        <w:jc w:val="center"/>
        <w:rPr>
          <w:rFonts w:ascii="Times New Roman" w:hAnsi="Times New Roman" w:cs="Times New Roman"/>
          <w:sz w:val="28"/>
          <w:szCs w:val="28"/>
        </w:rPr>
      </w:pPr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Ai </w:t>
      </w:r>
      <w:proofErr w:type="spellStart"/>
      <w:r>
        <w:rPr>
          <w:rFonts w:ascii="Times New Roman" w:hAnsi="Times New Roman" w:cs="Times New Roman"/>
          <w:sz w:val="28"/>
          <w:szCs w:val="28"/>
        </w:rPr>
        <w:t>dậy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sớm</w:t>
      </w:r>
      <w:proofErr w:type="spellEnd"/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đông</w:t>
      </w:r>
      <w:proofErr w:type="spellEnd"/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1A10" w:rsidRDefault="00F61A10" w:rsidP="00F61A10">
      <w:pPr>
        <w:ind w:left="-450"/>
        <w:jc w:val="center"/>
        <w:rPr>
          <w:rFonts w:ascii="Times New Roman" w:hAnsi="Times New Roman" w:cs="Times New Roman"/>
          <w:sz w:val="28"/>
          <w:szCs w:val="28"/>
        </w:rPr>
      </w:pPr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Ai </w:t>
      </w:r>
      <w:proofErr w:type="spellStart"/>
      <w:r>
        <w:rPr>
          <w:rFonts w:ascii="Times New Roman" w:hAnsi="Times New Roman" w:cs="Times New Roman"/>
          <w:sz w:val="28"/>
          <w:szCs w:val="28"/>
        </w:rPr>
        <w:t>dậy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sớm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61A10" w:rsidRDefault="00F61A10" w:rsidP="00F61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trời</w:t>
      </w:r>
      <w:proofErr w:type="spellEnd"/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1A10" w:rsidRDefault="00F61A10" w:rsidP="00F61A10">
      <w:pPr>
        <w:ind w:left="-4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Quảng</w:t>
      </w:r>
      <w:proofErr w:type="spellEnd"/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sớm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sớm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sớm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riêng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dậy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sớm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1A10" w:rsidRPr="00F30DEC" w:rsidRDefault="00F61A10" w:rsidP="00F61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30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A10" w:rsidRPr="002E2A4D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</w:p>
    <w:p w:rsidR="00F61A10" w:rsidRDefault="00F61A10" w:rsidP="00F61A10">
      <w:pPr>
        <w:ind w:left="-450"/>
        <w:rPr>
          <w:rFonts w:ascii="Times New Roman" w:hAnsi="Times New Roman" w:cs="Times New Roman"/>
          <w:sz w:val="28"/>
          <w:szCs w:val="28"/>
        </w:rPr>
      </w:pPr>
    </w:p>
    <w:p w:rsidR="006540E7" w:rsidRDefault="006540E7"/>
    <w:sectPr w:rsidR="006540E7" w:rsidSect="00F61A1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72299"/>
    <w:multiLevelType w:val="hybridMultilevel"/>
    <w:tmpl w:val="9E26A1CE"/>
    <w:lvl w:ilvl="0" w:tplc="6B4A5154">
      <w:numFmt w:val="bullet"/>
      <w:lvlText w:val=""/>
      <w:lvlJc w:val="left"/>
      <w:pPr>
        <w:ind w:left="-9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10"/>
    <w:rsid w:val="004A60D0"/>
    <w:rsid w:val="006540E7"/>
    <w:rsid w:val="007628A1"/>
    <w:rsid w:val="00F6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2020-04-20T03:11:00Z</dcterms:created>
  <dcterms:modified xsi:type="dcterms:W3CDTF">2020-04-26T09:31:00Z</dcterms:modified>
</cp:coreProperties>
</file>